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1DC7" w14:textId="77777777" w:rsidR="00B00BBF" w:rsidRDefault="00B00BBF" w:rsidP="00B00BBF">
      <w:pPr>
        <w:tabs>
          <w:tab w:val="left" w:pos="1890"/>
        </w:tabs>
        <w:jc w:val="center"/>
        <w:rPr>
          <w:rFonts w:ascii="ＭＳ 明朝" w:hAnsi="ＭＳ 明朝"/>
          <w:b/>
          <w:sz w:val="28"/>
          <w:szCs w:val="28"/>
        </w:rPr>
      </w:pPr>
      <w:r w:rsidRPr="00926CC4">
        <w:rPr>
          <w:rFonts w:ascii="ＭＳ 明朝" w:hAnsi="ＭＳ 明朝" w:hint="eastAsia"/>
          <w:b/>
          <w:sz w:val="28"/>
          <w:szCs w:val="28"/>
        </w:rPr>
        <w:t>誓　約　書</w:t>
      </w:r>
    </w:p>
    <w:p w14:paraId="49A8FFC8" w14:textId="77777777" w:rsidR="00B00BBF" w:rsidRPr="00011E87" w:rsidRDefault="00B00BBF" w:rsidP="00B00BBF">
      <w:pPr>
        <w:tabs>
          <w:tab w:val="left" w:pos="1890"/>
        </w:tabs>
        <w:jc w:val="center"/>
        <w:rPr>
          <w:rFonts w:ascii="ＭＳ 明朝" w:hAnsi="ＭＳ 明朝"/>
          <w:b/>
          <w:szCs w:val="21"/>
        </w:rPr>
      </w:pPr>
    </w:p>
    <w:p w14:paraId="3C3F459E" w14:textId="77777777" w:rsidR="00B00BBF" w:rsidRPr="00926CC4" w:rsidRDefault="00B00BBF" w:rsidP="00B00BBF">
      <w:pPr>
        <w:rPr>
          <w:rFonts w:ascii="ＭＳ 明朝" w:hAnsi="ＭＳ 明朝"/>
          <w:szCs w:val="21"/>
        </w:rPr>
      </w:pPr>
      <w:r w:rsidRPr="00926CC4">
        <w:rPr>
          <w:rFonts w:ascii="ＭＳ 明朝" w:hAnsi="ＭＳ 明朝" w:hint="eastAsia"/>
          <w:sz w:val="28"/>
          <w:szCs w:val="28"/>
        </w:rPr>
        <w:t xml:space="preserve">　</w:t>
      </w:r>
      <w:r>
        <w:rPr>
          <w:rFonts w:ascii="ＭＳ 明朝" w:hAnsi="ＭＳ 明朝" w:hint="eastAsia"/>
          <w:szCs w:val="21"/>
        </w:rPr>
        <w:t xml:space="preserve">ひたちなか市長　大谷　明　</w:t>
      </w:r>
      <w:r w:rsidRPr="00926CC4">
        <w:rPr>
          <w:rFonts w:ascii="ＭＳ 明朝" w:hAnsi="ＭＳ 明朝" w:hint="eastAsia"/>
          <w:szCs w:val="21"/>
        </w:rPr>
        <w:t>殿</w:t>
      </w:r>
    </w:p>
    <w:p w14:paraId="625E8E92" w14:textId="77777777" w:rsidR="00B00BBF" w:rsidRPr="00011E87" w:rsidRDefault="00B00BBF" w:rsidP="00B00BBF">
      <w:pPr>
        <w:rPr>
          <w:rFonts w:ascii="ＭＳ 明朝" w:hAnsi="ＭＳ 明朝"/>
          <w:b/>
          <w:szCs w:val="21"/>
        </w:rPr>
      </w:pPr>
    </w:p>
    <w:p w14:paraId="60905E83" w14:textId="77777777" w:rsidR="00B00BBF" w:rsidRPr="00926CC4" w:rsidRDefault="00B00BBF" w:rsidP="00B00BBF">
      <w:pPr>
        <w:ind w:firstLineChars="200" w:firstLine="420"/>
        <w:rPr>
          <w:rFonts w:ascii="ＭＳ 明朝" w:hAnsi="ＭＳ 明朝"/>
          <w:szCs w:val="21"/>
        </w:rPr>
      </w:pPr>
      <w:r w:rsidRPr="00926CC4">
        <w:rPr>
          <w:rFonts w:ascii="ＭＳ 明朝" w:hAnsi="ＭＳ 明朝" w:hint="eastAsia"/>
          <w:szCs w:val="21"/>
        </w:rPr>
        <w:t>私は，ひたちなか市が実施する市有地売り払いの一般競争入札に参加申し込みをするに</w:t>
      </w:r>
    </w:p>
    <w:p w14:paraId="1D86C1E0" w14:textId="77777777" w:rsidR="00B00BBF" w:rsidRPr="00926CC4" w:rsidRDefault="00B00BBF" w:rsidP="00B00BBF">
      <w:pPr>
        <w:ind w:firstLineChars="100" w:firstLine="210"/>
        <w:rPr>
          <w:rFonts w:ascii="ＭＳ 明朝" w:hAnsi="ＭＳ 明朝"/>
          <w:szCs w:val="21"/>
        </w:rPr>
      </w:pPr>
      <w:r w:rsidRPr="00926CC4">
        <w:rPr>
          <w:rFonts w:ascii="ＭＳ 明朝" w:hAnsi="ＭＳ 明朝" w:hint="eastAsia"/>
          <w:szCs w:val="21"/>
        </w:rPr>
        <w:t>あたり，次の事項を誓約します。</w:t>
      </w:r>
    </w:p>
    <w:p w14:paraId="55C872A2" w14:textId="77777777" w:rsidR="00B00BBF" w:rsidRPr="00926CC4" w:rsidRDefault="00B00BBF" w:rsidP="00B00BBF">
      <w:pPr>
        <w:rPr>
          <w:rFonts w:ascii="ＭＳ 明朝" w:hAnsi="ＭＳ 明朝"/>
          <w:szCs w:val="21"/>
        </w:rPr>
      </w:pPr>
    </w:p>
    <w:p w14:paraId="2B132C60" w14:textId="3CE8C4C8" w:rsidR="008F6B94" w:rsidRPr="001F0A3C" w:rsidRDefault="008F6B94" w:rsidP="008F6B94">
      <w:pPr>
        <w:ind w:left="630" w:hangingChars="300" w:hanging="630"/>
        <w:rPr>
          <w:rFonts w:ascii="ＭＳ 明朝" w:hAnsi="ＭＳ 明朝"/>
          <w:szCs w:val="21"/>
        </w:rPr>
      </w:pPr>
      <w:r w:rsidRPr="004E1A51">
        <w:rPr>
          <w:rFonts w:ascii="ＭＳ 明朝" w:hAnsi="ＭＳ 明朝" w:hint="eastAsia"/>
          <w:szCs w:val="21"/>
        </w:rPr>
        <w:t>（</w:t>
      </w:r>
      <w:r>
        <w:rPr>
          <w:rFonts w:ascii="ＭＳ 明朝" w:hAnsi="ＭＳ 明朝" w:hint="eastAsia"/>
          <w:szCs w:val="21"/>
        </w:rPr>
        <w:t>１</w:t>
      </w:r>
      <w:r w:rsidRPr="004E1A51">
        <w:rPr>
          <w:rFonts w:ascii="ＭＳ 明朝" w:hAnsi="ＭＳ 明朝" w:hint="eastAsia"/>
          <w:szCs w:val="21"/>
        </w:rPr>
        <w:t>）地方自治法（昭和22年法律第67号）第238条の</w:t>
      </w:r>
      <w:r>
        <w:rPr>
          <w:rFonts w:ascii="ＭＳ 明朝" w:hAnsi="ＭＳ 明朝" w:hint="eastAsia"/>
          <w:szCs w:val="21"/>
        </w:rPr>
        <w:t>３</w:t>
      </w:r>
      <w:r w:rsidRPr="004E1A51">
        <w:rPr>
          <w:rFonts w:ascii="ＭＳ 明朝" w:hAnsi="ＭＳ 明朝" w:hint="eastAsia"/>
          <w:szCs w:val="21"/>
        </w:rPr>
        <w:t>に規定する公有財産に関する事務に従事する本市職員</w:t>
      </w:r>
      <w:r>
        <w:rPr>
          <w:rFonts w:ascii="ＭＳ 明朝" w:hAnsi="ＭＳ 明朝" w:hint="eastAsia"/>
          <w:szCs w:val="21"/>
        </w:rPr>
        <w:t>でないこと</w:t>
      </w:r>
    </w:p>
    <w:p w14:paraId="199A2A55" w14:textId="08787028" w:rsidR="008F6B94" w:rsidRPr="006F7060" w:rsidRDefault="008F6B94" w:rsidP="008F6B94">
      <w:pPr>
        <w:rPr>
          <w:rFonts w:ascii="ＭＳ 明朝" w:hAnsi="ＭＳ 明朝"/>
          <w:szCs w:val="21"/>
        </w:rPr>
      </w:pPr>
      <w:r>
        <w:rPr>
          <w:rFonts w:ascii="ＭＳ 明朝" w:hAnsi="ＭＳ 明朝" w:hint="eastAsia"/>
          <w:szCs w:val="21"/>
        </w:rPr>
        <w:t>（２）</w:t>
      </w:r>
      <w:r w:rsidRPr="00926CC4">
        <w:rPr>
          <w:rFonts w:ascii="ＭＳ 明朝" w:hAnsi="ＭＳ 明朝" w:hint="eastAsia"/>
          <w:szCs w:val="21"/>
        </w:rPr>
        <w:t>成年被後見人</w:t>
      </w:r>
      <w:r>
        <w:rPr>
          <w:rFonts w:ascii="ＭＳ 明朝" w:hAnsi="ＭＳ 明朝" w:hint="eastAsia"/>
          <w:szCs w:val="21"/>
        </w:rPr>
        <w:t>，</w:t>
      </w:r>
      <w:r w:rsidRPr="00926CC4">
        <w:rPr>
          <w:rFonts w:ascii="ＭＳ 明朝" w:hAnsi="ＭＳ 明朝" w:hint="eastAsia"/>
          <w:szCs w:val="21"/>
        </w:rPr>
        <w:t>被保佐</w:t>
      </w:r>
      <w:r>
        <w:rPr>
          <w:rFonts w:ascii="ＭＳ 明朝" w:hAnsi="ＭＳ 明朝" w:hint="eastAsia"/>
          <w:szCs w:val="21"/>
        </w:rPr>
        <w:t>人または被補助人でないこと</w:t>
      </w:r>
    </w:p>
    <w:p w14:paraId="4A56AEFC" w14:textId="61CCE0BC" w:rsidR="008F6B94" w:rsidRDefault="008F6B94" w:rsidP="008F6B94">
      <w:pPr>
        <w:ind w:left="630" w:hangingChars="300" w:hanging="630"/>
        <w:rPr>
          <w:rFonts w:ascii="ＭＳ 明朝" w:hAnsi="ＭＳ 明朝"/>
          <w:szCs w:val="21"/>
        </w:rPr>
      </w:pPr>
      <w:r>
        <w:rPr>
          <w:rFonts w:ascii="ＭＳ 明朝" w:hAnsi="ＭＳ 明朝" w:hint="eastAsia"/>
          <w:szCs w:val="21"/>
        </w:rPr>
        <w:t>（３）</w:t>
      </w:r>
      <w:r w:rsidRPr="006F7060">
        <w:rPr>
          <w:rFonts w:ascii="ＭＳ 明朝" w:hAnsi="ＭＳ 明朝" w:hint="eastAsia"/>
          <w:szCs w:val="21"/>
        </w:rPr>
        <w:t>破産法（平成</w:t>
      </w:r>
      <w:r w:rsidRPr="006F7060">
        <w:rPr>
          <w:rFonts w:ascii="ＭＳ 明朝" w:hAnsi="ＭＳ 明朝"/>
          <w:szCs w:val="21"/>
        </w:rPr>
        <w:t>16</w:t>
      </w:r>
      <w:r w:rsidRPr="006F7060">
        <w:rPr>
          <w:rFonts w:ascii="ＭＳ 明朝" w:hAnsi="ＭＳ 明朝" w:hint="eastAsia"/>
          <w:szCs w:val="21"/>
        </w:rPr>
        <w:t>年法律第</w:t>
      </w:r>
      <w:r w:rsidRPr="006F7060">
        <w:rPr>
          <w:rFonts w:ascii="ＭＳ 明朝" w:hAnsi="ＭＳ 明朝"/>
          <w:szCs w:val="21"/>
        </w:rPr>
        <w:t>75</w:t>
      </w:r>
      <w:r w:rsidRPr="006F7060">
        <w:rPr>
          <w:rFonts w:ascii="ＭＳ 明朝" w:hAnsi="ＭＳ 明朝" w:hint="eastAsia"/>
          <w:szCs w:val="21"/>
        </w:rPr>
        <w:t>号）の規定による</w:t>
      </w:r>
      <w:bookmarkStart w:id="0" w:name="_Hlk214460035"/>
      <w:r w:rsidRPr="001F0A3C">
        <w:rPr>
          <w:rFonts w:ascii="ＭＳ 明朝" w:hAnsi="ＭＳ 明朝"/>
          <w:szCs w:val="21"/>
        </w:rPr>
        <w:t>破産手続開始の決定を受けて復権を得ない</w:t>
      </w:r>
      <w:r>
        <w:rPr>
          <w:rFonts w:ascii="ＭＳ 明朝" w:hAnsi="ＭＳ 明朝" w:hint="eastAsia"/>
          <w:szCs w:val="21"/>
        </w:rPr>
        <w:t>者でないこと</w:t>
      </w:r>
    </w:p>
    <w:bookmarkEnd w:id="0"/>
    <w:p w14:paraId="7A83C48C" w14:textId="4E0C2C68" w:rsidR="008F6B94" w:rsidRDefault="008F6B94" w:rsidP="008F6B94">
      <w:pPr>
        <w:ind w:left="630" w:hangingChars="300" w:hanging="630"/>
        <w:rPr>
          <w:rFonts w:ascii="ＭＳ 明朝" w:hAnsi="ＭＳ 明朝"/>
          <w:szCs w:val="21"/>
        </w:rPr>
      </w:pPr>
      <w:r w:rsidRPr="004E1A51">
        <w:rPr>
          <w:rFonts w:ascii="ＭＳ 明朝" w:hAnsi="ＭＳ 明朝" w:hint="eastAsia"/>
          <w:szCs w:val="21"/>
        </w:rPr>
        <w:t>（</w:t>
      </w:r>
      <w:r>
        <w:rPr>
          <w:rFonts w:ascii="ＭＳ 明朝" w:hAnsi="ＭＳ 明朝" w:hint="eastAsia"/>
          <w:szCs w:val="21"/>
        </w:rPr>
        <w:t>４</w:t>
      </w:r>
      <w:r w:rsidRPr="004E1A51">
        <w:rPr>
          <w:rFonts w:ascii="ＭＳ 明朝" w:hAnsi="ＭＳ 明朝" w:hint="eastAsia"/>
          <w:szCs w:val="21"/>
        </w:rPr>
        <w:t>）暴力団員による不当な行為の防止等に関する法律（平成３年法律第77号）第２条第２号から第５号までに規定する</w:t>
      </w:r>
      <w:r>
        <w:rPr>
          <w:rFonts w:ascii="ＭＳ 明朝" w:hAnsi="ＭＳ 明朝" w:hint="eastAsia"/>
          <w:szCs w:val="21"/>
        </w:rPr>
        <w:t>団体</w:t>
      </w:r>
      <w:r w:rsidRPr="004E1A51">
        <w:rPr>
          <w:rFonts w:ascii="ＭＳ 明朝" w:hAnsi="ＭＳ 明朝" w:hint="eastAsia"/>
          <w:szCs w:val="21"/>
        </w:rPr>
        <w:t>その他反社会的団体及びそれらの構成員並びに</w:t>
      </w:r>
      <w:r>
        <w:rPr>
          <w:rFonts w:ascii="ＭＳ 明朝" w:hAnsi="ＭＳ 明朝" w:hint="eastAsia"/>
          <w:szCs w:val="21"/>
        </w:rPr>
        <w:t>第32条第１項に規定する者でないこと</w:t>
      </w:r>
    </w:p>
    <w:p w14:paraId="2C18283F" w14:textId="75D1A437" w:rsidR="008F6B94" w:rsidRPr="00CE5A62" w:rsidRDefault="008F6B94" w:rsidP="008F6B94">
      <w:pPr>
        <w:ind w:left="630" w:hangingChars="300" w:hanging="630"/>
        <w:rPr>
          <w:rFonts w:ascii="ＭＳ 明朝" w:hAnsi="ＭＳ 明朝"/>
          <w:szCs w:val="21"/>
        </w:rPr>
      </w:pPr>
      <w:r w:rsidRPr="004E1A51">
        <w:rPr>
          <w:rFonts w:ascii="ＭＳ 明朝" w:hAnsi="ＭＳ 明朝" w:hint="eastAsia"/>
          <w:szCs w:val="21"/>
        </w:rPr>
        <w:t>（</w:t>
      </w:r>
      <w:r>
        <w:rPr>
          <w:rFonts w:ascii="ＭＳ 明朝" w:hAnsi="ＭＳ 明朝" w:hint="eastAsia"/>
          <w:szCs w:val="21"/>
        </w:rPr>
        <w:t>５</w:t>
      </w:r>
      <w:r w:rsidRPr="004E1A51">
        <w:rPr>
          <w:rFonts w:ascii="ＭＳ 明朝" w:hAnsi="ＭＳ 明朝" w:hint="eastAsia"/>
          <w:szCs w:val="21"/>
        </w:rPr>
        <w:t>）会社更生法（平成14年法律第154号）に基づき更生手続き開始の申し立てをしている</w:t>
      </w:r>
      <w:r>
        <w:rPr>
          <w:rFonts w:ascii="ＭＳ 明朝" w:hAnsi="ＭＳ 明朝" w:hint="eastAsia"/>
          <w:szCs w:val="21"/>
        </w:rPr>
        <w:t>者</w:t>
      </w:r>
      <w:r w:rsidRPr="004E1A51">
        <w:rPr>
          <w:rFonts w:ascii="ＭＳ 明朝" w:hAnsi="ＭＳ 明朝" w:hint="eastAsia"/>
          <w:szCs w:val="21"/>
        </w:rPr>
        <w:t>または民事再生法（平成11年法律第225号）に基づき再生手続き開始の申し立てをしている</w:t>
      </w:r>
      <w:r>
        <w:rPr>
          <w:rFonts w:ascii="ＭＳ 明朝" w:hAnsi="ＭＳ 明朝" w:hint="eastAsia"/>
          <w:szCs w:val="21"/>
        </w:rPr>
        <w:t>者でないこと</w:t>
      </w:r>
    </w:p>
    <w:p w14:paraId="35CCB641" w14:textId="04F2F6FA" w:rsidR="008F6B94" w:rsidRDefault="008F6B94" w:rsidP="008F6B94">
      <w:pPr>
        <w:ind w:left="630" w:hangingChars="300" w:hanging="630"/>
        <w:rPr>
          <w:rFonts w:ascii="ＭＳ 明朝" w:hAnsi="ＭＳ 明朝"/>
          <w:szCs w:val="21"/>
        </w:rPr>
      </w:pPr>
      <w:r w:rsidRPr="004E1A51">
        <w:rPr>
          <w:rFonts w:ascii="ＭＳ 明朝" w:hAnsi="ＭＳ 明朝" w:hint="eastAsia"/>
          <w:szCs w:val="21"/>
        </w:rPr>
        <w:t>（</w:t>
      </w:r>
      <w:r>
        <w:rPr>
          <w:rFonts w:ascii="ＭＳ 明朝" w:hAnsi="ＭＳ 明朝" w:hint="eastAsia"/>
          <w:szCs w:val="21"/>
        </w:rPr>
        <w:t>６</w:t>
      </w:r>
      <w:r w:rsidRPr="004E1A51">
        <w:rPr>
          <w:rFonts w:ascii="ＭＳ 明朝" w:hAnsi="ＭＳ 明朝" w:hint="eastAsia"/>
          <w:szCs w:val="21"/>
        </w:rPr>
        <w:t>）無差別大量殺人行為を行った団体の規制に関する法律（平成11年法律第147号）第５条第１項に規定する観察処分の決定を受けた団体又は該当団体の役員若しくは構成員</w:t>
      </w:r>
      <w:r>
        <w:rPr>
          <w:rFonts w:ascii="ＭＳ 明朝" w:hAnsi="ＭＳ 明朝" w:hint="eastAsia"/>
          <w:szCs w:val="21"/>
        </w:rPr>
        <w:t>でないこと</w:t>
      </w:r>
    </w:p>
    <w:p w14:paraId="0978AC64" w14:textId="5F639B2A" w:rsidR="008F6B94" w:rsidRPr="004E1A51" w:rsidRDefault="008F6B94" w:rsidP="008F6B94">
      <w:pPr>
        <w:rPr>
          <w:rFonts w:ascii="ＭＳ 明朝" w:hAnsi="ＭＳ 明朝"/>
          <w:szCs w:val="21"/>
        </w:rPr>
      </w:pPr>
      <w:r>
        <w:rPr>
          <w:rFonts w:ascii="ＭＳ 明朝" w:hAnsi="ＭＳ 明朝" w:hint="eastAsia"/>
          <w:szCs w:val="21"/>
        </w:rPr>
        <w:t>（７）本</w:t>
      </w:r>
      <w:r w:rsidRPr="00801FC5">
        <w:rPr>
          <w:rFonts w:ascii="ＭＳ 明朝" w:hAnsi="ＭＳ 明朝" w:hint="eastAsia"/>
          <w:szCs w:val="21"/>
        </w:rPr>
        <w:t>市から</w:t>
      </w:r>
      <w:r>
        <w:rPr>
          <w:rFonts w:ascii="ＭＳ 明朝" w:hAnsi="ＭＳ 明朝" w:hint="eastAsia"/>
          <w:szCs w:val="21"/>
        </w:rPr>
        <w:t>入札</w:t>
      </w:r>
      <w:r w:rsidRPr="00801FC5">
        <w:rPr>
          <w:rFonts w:ascii="ＭＳ 明朝" w:hAnsi="ＭＳ 明朝" w:hint="eastAsia"/>
          <w:szCs w:val="21"/>
        </w:rPr>
        <w:t>参加資格（指名）停止措置を受けている</w:t>
      </w:r>
      <w:r>
        <w:rPr>
          <w:rFonts w:ascii="ＭＳ 明朝" w:hAnsi="ＭＳ 明朝" w:hint="eastAsia"/>
          <w:szCs w:val="21"/>
        </w:rPr>
        <w:t>者でないこと</w:t>
      </w:r>
    </w:p>
    <w:p w14:paraId="757A2475" w14:textId="36E279E8" w:rsidR="008F6B94" w:rsidRPr="006F7060" w:rsidRDefault="008F6B94" w:rsidP="008F6B94">
      <w:pPr>
        <w:rPr>
          <w:rFonts w:ascii="ＭＳ 明朝" w:hAnsi="ＭＳ 明朝"/>
          <w:szCs w:val="21"/>
        </w:rPr>
      </w:pPr>
      <w:r w:rsidRPr="004E1A51">
        <w:rPr>
          <w:rFonts w:ascii="ＭＳ 明朝" w:hAnsi="ＭＳ 明朝" w:hint="eastAsia"/>
          <w:szCs w:val="21"/>
        </w:rPr>
        <w:t>（</w:t>
      </w:r>
      <w:r>
        <w:rPr>
          <w:rFonts w:ascii="ＭＳ 明朝" w:hAnsi="ＭＳ 明朝" w:hint="eastAsia"/>
          <w:szCs w:val="21"/>
        </w:rPr>
        <w:t>８</w:t>
      </w:r>
      <w:r w:rsidRPr="004E1A51">
        <w:rPr>
          <w:rFonts w:ascii="ＭＳ 明朝" w:hAnsi="ＭＳ 明朝" w:hint="eastAsia"/>
          <w:szCs w:val="21"/>
        </w:rPr>
        <w:t>）納付すべき税を滞納してい</w:t>
      </w:r>
      <w:r>
        <w:rPr>
          <w:rFonts w:ascii="ＭＳ 明朝" w:hAnsi="ＭＳ 明朝" w:hint="eastAsia"/>
          <w:szCs w:val="21"/>
        </w:rPr>
        <w:t>ないこと</w:t>
      </w:r>
    </w:p>
    <w:p w14:paraId="007D8682" w14:textId="4BEBC776" w:rsidR="00B00BBF" w:rsidRDefault="00B00BBF" w:rsidP="008E13D3">
      <w:pPr>
        <w:rPr>
          <w:rFonts w:ascii="ＭＳ 明朝" w:hAnsi="ＭＳ 明朝"/>
          <w:szCs w:val="21"/>
        </w:rPr>
      </w:pPr>
      <w:r>
        <w:rPr>
          <w:rFonts w:ascii="ＭＳ 明朝" w:hAnsi="ＭＳ 明朝" w:hint="eastAsia"/>
          <w:szCs w:val="21"/>
        </w:rPr>
        <w:t>（</w:t>
      </w:r>
      <w:r w:rsidR="004A2C93">
        <w:rPr>
          <w:rFonts w:ascii="ＭＳ 明朝" w:hAnsi="ＭＳ 明朝" w:hint="eastAsia"/>
          <w:szCs w:val="21"/>
        </w:rPr>
        <w:t>９</w:t>
      </w:r>
      <w:r>
        <w:rPr>
          <w:rFonts w:ascii="ＭＳ 明朝" w:hAnsi="ＭＳ 明朝" w:hint="eastAsia"/>
          <w:szCs w:val="21"/>
        </w:rPr>
        <w:t>）</w:t>
      </w:r>
      <w:r w:rsidRPr="00926CC4">
        <w:rPr>
          <w:rFonts w:ascii="ＭＳ 明朝" w:hAnsi="ＭＳ 明朝" w:hint="eastAsia"/>
          <w:szCs w:val="21"/>
        </w:rPr>
        <w:t>申請書及び添付書類について，個人情報以外は情報公開の対象となることを承諾すること</w:t>
      </w:r>
    </w:p>
    <w:p w14:paraId="2D7A66D9" w14:textId="22B87820" w:rsidR="00DF1F9F" w:rsidRPr="00DF1F9F" w:rsidRDefault="00DF1F9F" w:rsidP="00011E87">
      <w:pPr>
        <w:ind w:left="840" w:hangingChars="400" w:hanging="840"/>
        <w:rPr>
          <w:rFonts w:ascii="ＭＳ 明朝" w:hAnsi="ＭＳ 明朝" w:hint="eastAsia"/>
          <w:szCs w:val="21"/>
        </w:rPr>
      </w:pPr>
      <w:r>
        <w:rPr>
          <w:rFonts w:ascii="ＭＳ 明朝" w:hAnsi="ＭＳ 明朝" w:hint="eastAsia"/>
          <w:szCs w:val="21"/>
        </w:rPr>
        <w:t>（１０）</w:t>
      </w:r>
      <w:r w:rsidR="00011E87">
        <w:rPr>
          <w:rFonts w:ascii="ＭＳ 明朝" w:hAnsi="ＭＳ 明朝" w:hint="eastAsia"/>
          <w:szCs w:val="21"/>
        </w:rPr>
        <w:t>開札の際，</w:t>
      </w:r>
      <w:r>
        <w:rPr>
          <w:rFonts w:ascii="ＭＳ 明朝" w:hAnsi="ＭＳ 明朝" w:hint="eastAsia"/>
          <w:szCs w:val="21"/>
        </w:rPr>
        <w:t>落札となるべき同額の入札者が2人以上あるとき</w:t>
      </w:r>
      <w:r>
        <w:rPr>
          <w:rFonts w:ascii="ＭＳ 明朝" w:hAnsi="ＭＳ 明朝" w:hint="eastAsia"/>
          <w:szCs w:val="21"/>
        </w:rPr>
        <w:t>のくじ引き</w:t>
      </w:r>
      <w:r w:rsidR="006149DA">
        <w:rPr>
          <w:rFonts w:ascii="ＭＳ 明朝" w:hAnsi="ＭＳ 明朝" w:hint="eastAsia"/>
          <w:szCs w:val="21"/>
        </w:rPr>
        <w:t>による落札者</w:t>
      </w:r>
      <w:r w:rsidR="00011E87">
        <w:rPr>
          <w:rFonts w:ascii="ＭＳ 明朝" w:hAnsi="ＭＳ 明朝" w:hint="eastAsia"/>
          <w:szCs w:val="21"/>
        </w:rPr>
        <w:t>決定について</w:t>
      </w:r>
      <w:r>
        <w:rPr>
          <w:rFonts w:ascii="ＭＳ 明朝" w:hAnsi="ＭＳ 明朝" w:hint="eastAsia"/>
          <w:szCs w:val="21"/>
        </w:rPr>
        <w:t>，開札の参観をしていない場合，入札事務に関係のない職員が</w:t>
      </w:r>
      <w:r w:rsidR="00011E87">
        <w:rPr>
          <w:rFonts w:ascii="ＭＳ 明朝" w:hAnsi="ＭＳ 明朝" w:hint="eastAsia"/>
          <w:szCs w:val="21"/>
        </w:rPr>
        <w:t>くじ引きを</w:t>
      </w:r>
      <w:r>
        <w:rPr>
          <w:rFonts w:ascii="ＭＳ 明朝" w:hAnsi="ＭＳ 明朝" w:hint="eastAsia"/>
          <w:szCs w:val="21"/>
        </w:rPr>
        <w:t>行うこと</w:t>
      </w:r>
      <w:r w:rsidR="00011E87">
        <w:rPr>
          <w:rFonts w:ascii="ＭＳ 明朝" w:hAnsi="ＭＳ 明朝" w:hint="eastAsia"/>
          <w:szCs w:val="21"/>
        </w:rPr>
        <w:t>を承諾</w:t>
      </w:r>
      <w:r>
        <w:rPr>
          <w:rFonts w:ascii="ＭＳ 明朝" w:hAnsi="ＭＳ 明朝" w:hint="eastAsia"/>
          <w:szCs w:val="21"/>
        </w:rPr>
        <w:t>すること</w:t>
      </w:r>
    </w:p>
    <w:p w14:paraId="6A9DD32F" w14:textId="1517D6E4" w:rsidR="00B00BBF" w:rsidRPr="00926CC4" w:rsidRDefault="00B00BBF" w:rsidP="00B00BBF">
      <w:pPr>
        <w:rPr>
          <w:rFonts w:ascii="ＭＳ 明朝" w:hAnsi="ＭＳ 明朝"/>
          <w:szCs w:val="21"/>
        </w:rPr>
      </w:pPr>
      <w:r>
        <w:rPr>
          <w:rFonts w:ascii="ＭＳ 明朝" w:hAnsi="ＭＳ 明朝" w:hint="eastAsia"/>
          <w:szCs w:val="21"/>
        </w:rPr>
        <w:t>（</w:t>
      </w:r>
      <w:r w:rsidR="004A2C93">
        <w:rPr>
          <w:rFonts w:ascii="ＭＳ 明朝" w:hAnsi="ＭＳ 明朝" w:hint="eastAsia"/>
          <w:szCs w:val="21"/>
        </w:rPr>
        <w:t>１</w:t>
      </w:r>
      <w:r w:rsidR="00DF1F9F">
        <w:rPr>
          <w:rFonts w:ascii="ＭＳ 明朝" w:hAnsi="ＭＳ 明朝" w:hint="eastAsia"/>
          <w:szCs w:val="21"/>
        </w:rPr>
        <w:t>１</w:t>
      </w:r>
      <w:r>
        <w:rPr>
          <w:rFonts w:ascii="ＭＳ 明朝" w:hAnsi="ＭＳ 明朝" w:hint="eastAsia"/>
          <w:szCs w:val="21"/>
        </w:rPr>
        <w:t>）</w:t>
      </w:r>
      <w:r w:rsidR="008F6B94">
        <w:rPr>
          <w:rFonts w:ascii="ＭＳ 明朝" w:hAnsi="ＭＳ 明朝" w:hint="eastAsia"/>
          <w:szCs w:val="21"/>
        </w:rPr>
        <w:t>入</w:t>
      </w:r>
      <w:r>
        <w:rPr>
          <w:rFonts w:ascii="ＭＳ 明朝" w:hAnsi="ＭＳ 明朝" w:hint="eastAsia"/>
          <w:szCs w:val="21"/>
        </w:rPr>
        <w:t>札に関する全ての書類を読み，現地等も確認し，十分に理解したうえで入札すること</w:t>
      </w:r>
    </w:p>
    <w:p w14:paraId="43BBA77D" w14:textId="77777777" w:rsidR="00B00BBF" w:rsidRPr="00926CC4" w:rsidRDefault="00B00BBF" w:rsidP="00B00BBF">
      <w:pPr>
        <w:rPr>
          <w:rFonts w:ascii="ＭＳ 明朝" w:hAnsi="ＭＳ 明朝"/>
          <w:b/>
          <w:szCs w:val="21"/>
        </w:rPr>
      </w:pPr>
    </w:p>
    <w:p w14:paraId="11153D8E" w14:textId="77777777" w:rsidR="00B00BBF" w:rsidRPr="00926CC4" w:rsidRDefault="00B00BBF" w:rsidP="00B00BBF">
      <w:pPr>
        <w:ind w:firstLineChars="98" w:firstLine="206"/>
        <w:rPr>
          <w:rFonts w:ascii="ＭＳ 明朝" w:hAnsi="ＭＳ 明朝"/>
          <w:szCs w:val="21"/>
        </w:rPr>
      </w:pPr>
      <w:r>
        <w:rPr>
          <w:rFonts w:ascii="ＭＳ 明朝" w:hAnsi="ＭＳ 明朝" w:hint="eastAsia"/>
          <w:szCs w:val="21"/>
        </w:rPr>
        <w:t xml:space="preserve">令和　　　</w:t>
      </w:r>
      <w:r w:rsidRPr="00926CC4">
        <w:rPr>
          <w:rFonts w:ascii="ＭＳ 明朝" w:hAnsi="ＭＳ 明朝" w:hint="eastAsia"/>
          <w:szCs w:val="21"/>
        </w:rPr>
        <w:t>年　　 月　 　日</w:t>
      </w:r>
    </w:p>
    <w:p w14:paraId="76E72D93" w14:textId="77777777" w:rsidR="00B00BBF" w:rsidRPr="00C32FA7" w:rsidRDefault="00B00BBF" w:rsidP="00B00BBF">
      <w:pPr>
        <w:rPr>
          <w:rFonts w:ascii="ＭＳ 明朝" w:hAnsi="ＭＳ 明朝"/>
          <w:b/>
          <w:szCs w:val="21"/>
        </w:rPr>
      </w:pPr>
    </w:p>
    <w:p w14:paraId="1DCC5B10" w14:textId="77777777" w:rsidR="00B00BBF" w:rsidRDefault="00B00BBF" w:rsidP="00B00BBF">
      <w:pPr>
        <w:ind w:firstLineChars="200" w:firstLine="420"/>
        <w:rPr>
          <w:rFonts w:ascii="ＭＳ 明朝" w:hAnsi="ＭＳ 明朝"/>
          <w:szCs w:val="21"/>
        </w:rPr>
      </w:pPr>
      <w:r w:rsidRPr="00926CC4">
        <w:rPr>
          <w:rFonts w:ascii="ＭＳ 明朝" w:hAnsi="ＭＳ 明朝" w:hint="eastAsia"/>
          <w:szCs w:val="21"/>
        </w:rPr>
        <w:t>住所</w:t>
      </w:r>
    </w:p>
    <w:p w14:paraId="43CE35A0" w14:textId="77777777" w:rsidR="00B00BBF" w:rsidRPr="00926CC4" w:rsidRDefault="00B00BBF" w:rsidP="00B00BBF">
      <w:pPr>
        <w:ind w:firstLineChars="200" w:firstLine="420"/>
        <w:rPr>
          <w:rFonts w:ascii="ＭＳ 明朝" w:hAnsi="ＭＳ 明朝"/>
          <w:szCs w:val="21"/>
        </w:rPr>
      </w:pPr>
    </w:p>
    <w:p w14:paraId="58EC1989" w14:textId="77777777" w:rsidR="00B00BBF" w:rsidRPr="00926CC4" w:rsidRDefault="00B00BBF" w:rsidP="00B00BBF">
      <w:pPr>
        <w:ind w:firstLineChars="200" w:firstLine="420"/>
        <w:rPr>
          <w:rFonts w:ascii="ＭＳ 明朝" w:hAnsi="ＭＳ 明朝"/>
          <w:sz w:val="20"/>
          <w:szCs w:val="20"/>
        </w:rPr>
      </w:pPr>
      <w:r w:rsidRPr="00926CC4">
        <w:rPr>
          <w:rFonts w:ascii="ＭＳ 明朝" w:hAnsi="ＭＳ 明朝" w:hint="eastAsia"/>
          <w:szCs w:val="21"/>
        </w:rPr>
        <w:t xml:space="preserve">氏名　　　　　　　　　　　　　　　　　      </w:t>
      </w:r>
      <w:r w:rsidRPr="00926CC4">
        <w:rPr>
          <w:rFonts w:ascii="ＭＳ 明朝" w:hAnsi="ＭＳ 明朝" w:hint="eastAsia"/>
          <w:sz w:val="20"/>
          <w:szCs w:val="20"/>
        </w:rPr>
        <w:t>印</w:t>
      </w:r>
    </w:p>
    <w:p w14:paraId="749C7183" w14:textId="77777777" w:rsidR="00B00BBF" w:rsidRPr="00926CC4" w:rsidRDefault="00B00BBF" w:rsidP="00B00BBF">
      <w:pPr>
        <w:rPr>
          <w:rFonts w:ascii="ＭＳ 明朝" w:hAnsi="ＭＳ 明朝"/>
          <w:szCs w:val="21"/>
        </w:rPr>
      </w:pPr>
    </w:p>
    <w:p w14:paraId="30BB9924" w14:textId="77777777" w:rsidR="00B00BBF" w:rsidRPr="00926CC4" w:rsidRDefault="00B00BBF" w:rsidP="00B00BBF">
      <w:pPr>
        <w:rPr>
          <w:rFonts w:ascii="ＭＳ 明朝" w:hAnsi="ＭＳ 明朝"/>
          <w:sz w:val="28"/>
          <w:szCs w:val="28"/>
        </w:rPr>
      </w:pPr>
      <w:r w:rsidRPr="00926CC4">
        <w:rPr>
          <w:rFonts w:ascii="ＭＳ 明朝" w:hAnsi="ＭＳ 明朝" w:hint="eastAsia"/>
          <w:szCs w:val="21"/>
        </w:rPr>
        <w:t xml:space="preserve">　【共有名義の場合】</w:t>
      </w:r>
    </w:p>
    <w:p w14:paraId="27EEB8F2" w14:textId="77777777" w:rsidR="00B00BBF" w:rsidRPr="00A86A84" w:rsidRDefault="00B00BBF" w:rsidP="00B00BBF">
      <w:pPr>
        <w:rPr>
          <w:rFonts w:ascii="ＭＳ 明朝" w:hAnsi="ＭＳ 明朝"/>
          <w:szCs w:val="21"/>
        </w:rPr>
      </w:pPr>
      <w:r w:rsidRPr="00926CC4">
        <w:rPr>
          <w:rFonts w:ascii="ＭＳ 明朝" w:hAnsi="ＭＳ 明朝" w:hint="eastAsia"/>
          <w:szCs w:val="21"/>
        </w:rPr>
        <w:t xml:space="preserve">　</w:t>
      </w:r>
      <w:r w:rsidRPr="00A86A84">
        <w:rPr>
          <w:rFonts w:ascii="ＭＳ 明朝" w:hAnsi="ＭＳ 明朝" w:hint="eastAsia"/>
          <w:szCs w:val="21"/>
        </w:rPr>
        <w:t xml:space="preserve">　共有者の住所</w:t>
      </w:r>
    </w:p>
    <w:p w14:paraId="0C39DE9B" w14:textId="77777777" w:rsidR="00B00BBF" w:rsidRPr="00A86A84" w:rsidRDefault="00B00BBF" w:rsidP="00B00BBF">
      <w:pPr>
        <w:rPr>
          <w:rFonts w:ascii="ＭＳ 明朝" w:hAnsi="ＭＳ 明朝"/>
          <w:sz w:val="20"/>
          <w:szCs w:val="20"/>
        </w:rPr>
      </w:pPr>
    </w:p>
    <w:p w14:paraId="595E57ED" w14:textId="73696BAD" w:rsidR="00305BE6" w:rsidRPr="00B00BBF" w:rsidRDefault="00B00BBF">
      <w:pPr>
        <w:rPr>
          <w:rFonts w:ascii="ＭＳ 明朝" w:hAnsi="ＭＳ 明朝"/>
          <w:sz w:val="20"/>
          <w:szCs w:val="20"/>
        </w:rPr>
      </w:pPr>
      <w:r w:rsidRPr="00926CC4">
        <w:rPr>
          <w:rFonts w:ascii="ＭＳ 明朝" w:hAnsi="ＭＳ 明朝" w:hint="eastAsia"/>
          <w:szCs w:val="21"/>
        </w:rPr>
        <w:t xml:space="preserve">　　</w:t>
      </w:r>
      <w:r w:rsidRPr="00A86A84">
        <w:rPr>
          <w:rFonts w:ascii="ＭＳ 明朝" w:hAnsi="ＭＳ 明朝" w:hint="eastAsia"/>
          <w:szCs w:val="21"/>
        </w:rPr>
        <w:t>共有者の氏名</w:t>
      </w:r>
      <w:r w:rsidRPr="00926CC4">
        <w:rPr>
          <w:rFonts w:ascii="ＭＳ 明朝" w:hAnsi="ＭＳ 明朝" w:hint="eastAsia"/>
          <w:szCs w:val="21"/>
        </w:rPr>
        <w:t xml:space="preserve">　　　　　　　　　　　  　　  　 </w:t>
      </w:r>
      <w:r w:rsidRPr="00926CC4">
        <w:rPr>
          <w:rFonts w:ascii="ＭＳ 明朝" w:hAnsi="ＭＳ 明朝" w:hint="eastAsia"/>
          <w:sz w:val="20"/>
          <w:szCs w:val="20"/>
        </w:rPr>
        <w:t>印</w:t>
      </w:r>
    </w:p>
    <w:sectPr w:rsidR="00305BE6" w:rsidRPr="00B00BBF" w:rsidSect="00B00B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A344" w14:textId="77777777" w:rsidR="00B62477" w:rsidRDefault="00B62477" w:rsidP="005359B5">
      <w:r>
        <w:separator/>
      </w:r>
    </w:p>
  </w:endnote>
  <w:endnote w:type="continuationSeparator" w:id="0">
    <w:p w14:paraId="4B524002" w14:textId="77777777" w:rsidR="00B62477" w:rsidRDefault="00B62477" w:rsidP="0053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D1BA" w14:textId="77777777" w:rsidR="00B62477" w:rsidRDefault="00B62477" w:rsidP="005359B5">
      <w:r>
        <w:separator/>
      </w:r>
    </w:p>
  </w:footnote>
  <w:footnote w:type="continuationSeparator" w:id="0">
    <w:p w14:paraId="553131DB" w14:textId="77777777" w:rsidR="00B62477" w:rsidRDefault="00B62477" w:rsidP="00535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BF"/>
    <w:rsid w:val="00011E87"/>
    <w:rsid w:val="000B5501"/>
    <w:rsid w:val="00132F2C"/>
    <w:rsid w:val="0015684C"/>
    <w:rsid w:val="00305BE6"/>
    <w:rsid w:val="004A2C93"/>
    <w:rsid w:val="005359B5"/>
    <w:rsid w:val="0054758A"/>
    <w:rsid w:val="006149DA"/>
    <w:rsid w:val="006E3E4B"/>
    <w:rsid w:val="008E13D3"/>
    <w:rsid w:val="008F6B94"/>
    <w:rsid w:val="00910A81"/>
    <w:rsid w:val="00B00BBF"/>
    <w:rsid w:val="00B62477"/>
    <w:rsid w:val="00CD5FE6"/>
    <w:rsid w:val="00CF6FA9"/>
    <w:rsid w:val="00DF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1709A"/>
  <w15:chartTrackingRefBased/>
  <w15:docId w15:val="{A3069DE0-F69F-44DE-BEC5-049A33A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BBF"/>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00BB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00BB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00BBF"/>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00BBF"/>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00BBF"/>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00BBF"/>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00BBF"/>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00BBF"/>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00BBF"/>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0B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0B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0B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0B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0B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0B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0B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0B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0B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0BB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00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BB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00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BBF"/>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00BBF"/>
    <w:rPr>
      <w:i/>
      <w:iCs/>
      <w:color w:val="404040" w:themeColor="text1" w:themeTint="BF"/>
    </w:rPr>
  </w:style>
  <w:style w:type="paragraph" w:styleId="a9">
    <w:name w:val="List Paragraph"/>
    <w:basedOn w:val="a"/>
    <w:uiPriority w:val="34"/>
    <w:qFormat/>
    <w:rsid w:val="00B00BBF"/>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00BBF"/>
    <w:rPr>
      <w:i/>
      <w:iCs/>
      <w:color w:val="0F4761" w:themeColor="accent1" w:themeShade="BF"/>
    </w:rPr>
  </w:style>
  <w:style w:type="paragraph" w:styleId="22">
    <w:name w:val="Intense Quote"/>
    <w:basedOn w:val="a"/>
    <w:next w:val="a"/>
    <w:link w:val="23"/>
    <w:uiPriority w:val="30"/>
    <w:qFormat/>
    <w:rsid w:val="00B00B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00BBF"/>
    <w:rPr>
      <w:i/>
      <w:iCs/>
      <w:color w:val="0F4761" w:themeColor="accent1" w:themeShade="BF"/>
    </w:rPr>
  </w:style>
  <w:style w:type="character" w:styleId="24">
    <w:name w:val="Intense Reference"/>
    <w:basedOn w:val="a0"/>
    <w:uiPriority w:val="32"/>
    <w:qFormat/>
    <w:rsid w:val="00B00BBF"/>
    <w:rPr>
      <w:b/>
      <w:bCs/>
      <w:smallCaps/>
      <w:color w:val="0F4761" w:themeColor="accent1" w:themeShade="BF"/>
      <w:spacing w:val="5"/>
    </w:rPr>
  </w:style>
  <w:style w:type="paragraph" w:styleId="aa">
    <w:name w:val="header"/>
    <w:basedOn w:val="a"/>
    <w:link w:val="ab"/>
    <w:uiPriority w:val="99"/>
    <w:unhideWhenUsed/>
    <w:rsid w:val="005359B5"/>
    <w:pPr>
      <w:tabs>
        <w:tab w:val="center" w:pos="4252"/>
        <w:tab w:val="right" w:pos="8504"/>
      </w:tabs>
      <w:snapToGrid w:val="0"/>
    </w:pPr>
  </w:style>
  <w:style w:type="character" w:customStyle="1" w:styleId="ab">
    <w:name w:val="ヘッダー (文字)"/>
    <w:basedOn w:val="a0"/>
    <w:link w:val="aa"/>
    <w:uiPriority w:val="99"/>
    <w:rsid w:val="005359B5"/>
    <w:rPr>
      <w:rFonts w:ascii="Century" w:eastAsia="ＭＳ 明朝" w:hAnsi="Century" w:cs="Times New Roman"/>
      <w:szCs w:val="24"/>
      <w14:ligatures w14:val="none"/>
    </w:rPr>
  </w:style>
  <w:style w:type="paragraph" w:styleId="ac">
    <w:name w:val="footer"/>
    <w:basedOn w:val="a"/>
    <w:link w:val="ad"/>
    <w:uiPriority w:val="99"/>
    <w:unhideWhenUsed/>
    <w:rsid w:val="005359B5"/>
    <w:pPr>
      <w:tabs>
        <w:tab w:val="center" w:pos="4252"/>
        <w:tab w:val="right" w:pos="8504"/>
      </w:tabs>
      <w:snapToGrid w:val="0"/>
    </w:pPr>
  </w:style>
  <w:style w:type="character" w:customStyle="1" w:styleId="ad">
    <w:name w:val="フッター (文字)"/>
    <w:basedOn w:val="a0"/>
    <w:link w:val="ac"/>
    <w:uiPriority w:val="99"/>
    <w:rsid w:val="005359B5"/>
    <w:rPr>
      <w:rFonts w:ascii="Century" w:eastAsia="ＭＳ 明朝" w:hAnsi="Century" w:cs="Times New Roman"/>
      <w:szCs w:val="24"/>
      <w14:ligatures w14:val="none"/>
    </w:rPr>
  </w:style>
  <w:style w:type="character" w:styleId="ae">
    <w:name w:val="annotation reference"/>
    <w:basedOn w:val="a0"/>
    <w:semiHidden/>
    <w:unhideWhenUsed/>
    <w:rsid w:val="008F6B94"/>
    <w:rPr>
      <w:sz w:val="18"/>
      <w:szCs w:val="18"/>
    </w:rPr>
  </w:style>
  <w:style w:type="paragraph" w:styleId="af">
    <w:name w:val="annotation text"/>
    <w:basedOn w:val="a"/>
    <w:link w:val="af0"/>
    <w:unhideWhenUsed/>
    <w:rsid w:val="008F6B94"/>
    <w:pPr>
      <w:jc w:val="left"/>
    </w:pPr>
  </w:style>
  <w:style w:type="character" w:customStyle="1" w:styleId="af0">
    <w:name w:val="コメント文字列 (文字)"/>
    <w:basedOn w:val="a0"/>
    <w:link w:val="af"/>
    <w:rsid w:val="008F6B94"/>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79</TotalTime>
  <Pages>1</Pages>
  <Words>123</Words>
  <Characters>706</Characters>
  <DocSecurity>0</DocSecurity>
  <Lines>5</Lines>
  <Paragraphs>1</Paragraphs>
  <ScaleCrop>false</ScaleCrop>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2025-12-02T07:34:00Z</cp:lastPrinted>
  <dcterms:created xsi:type="dcterms:W3CDTF">2025-11-19T07:38:00Z</dcterms:created>
  <dcterms:modified xsi:type="dcterms:W3CDTF">2025-12-02T07:43:00Z</dcterms:modified>
</cp:coreProperties>
</file>