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02AD" w14:textId="77777777" w:rsidR="004469B8" w:rsidRPr="004469B8" w:rsidRDefault="004469B8" w:rsidP="004469B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集会所修繕及び建替え等に関する調査票</w:t>
      </w:r>
    </w:p>
    <w:p w14:paraId="7EDF8D7F" w14:textId="77777777" w:rsidR="004469B8" w:rsidRPr="004469B8" w:rsidRDefault="004469B8" w:rsidP="004469B8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DE259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６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年   月   日提出 </w:t>
      </w:r>
    </w:p>
    <w:p w14:paraId="61443B7E" w14:textId="6AF8D8DE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自治会名    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</w:t>
      </w:r>
      <w:r w:rsidR="00B01A6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　</w:t>
      </w:r>
      <w:r w:rsidR="0066640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自治会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</w:t>
      </w:r>
    </w:p>
    <w:p w14:paraId="11AB4271" w14:textId="4DB23B50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集会所名     </w:t>
      </w:r>
      <w:r w:rsidR="0066640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</w:t>
      </w:r>
      <w:r w:rsidR="00B01A6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　　　 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  </w:t>
      </w:r>
    </w:p>
    <w:p w14:paraId="7220B194" w14:textId="77777777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１．計画している集会所の修繕等についてご記入ください。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469B8" w14:paraId="0125AB2A" w14:textId="77777777" w:rsidTr="004469B8">
        <w:tc>
          <w:tcPr>
            <w:tcW w:w="1838" w:type="dxa"/>
          </w:tcPr>
          <w:p w14:paraId="6B49745F" w14:textId="77777777" w:rsidR="004469B8" w:rsidRP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  度</w:t>
            </w:r>
          </w:p>
        </w:tc>
        <w:tc>
          <w:tcPr>
            <w:tcW w:w="7898" w:type="dxa"/>
          </w:tcPr>
          <w:p w14:paraId="7C025938" w14:textId="77777777" w:rsidR="004469B8" w:rsidRP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具体的内容及び修繕等の理由</w:t>
            </w:r>
          </w:p>
        </w:tc>
      </w:tr>
      <w:tr w:rsidR="004469B8" w14:paraId="61AC237F" w14:textId="77777777" w:rsidTr="00FB0BF3">
        <w:trPr>
          <w:trHeight w:val="1609"/>
        </w:trPr>
        <w:tc>
          <w:tcPr>
            <w:tcW w:w="1838" w:type="dxa"/>
            <w:vAlign w:val="center"/>
          </w:tcPr>
          <w:p w14:paraId="1D241A70" w14:textId="79468BF0" w:rsidR="004469B8" w:rsidRDefault="004469B8" w:rsidP="004469B8">
            <w:pPr>
              <w:tabs>
                <w:tab w:val="left" w:pos="91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A349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  <w:p w14:paraId="0D170CAA" w14:textId="77777777" w:rsidR="004469B8" w:rsidRDefault="004469B8" w:rsidP="004469B8">
            <w:pPr>
              <w:tabs>
                <w:tab w:val="left" w:pos="915"/>
              </w:tabs>
              <w:jc w:val="center"/>
            </w:pPr>
          </w:p>
        </w:tc>
        <w:tc>
          <w:tcPr>
            <w:tcW w:w="7898" w:type="dxa"/>
            <w:vAlign w:val="bottom"/>
          </w:tcPr>
          <w:p w14:paraId="484D89CC" w14:textId="75C13E93" w:rsidR="004469B8" w:rsidRDefault="00A3493C" w:rsidP="004469B8">
            <w:r w:rsidRPr="00A3493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※令和７年度予定のものについては見積書もあわせてご提出ください。</w:t>
            </w:r>
          </w:p>
        </w:tc>
      </w:tr>
      <w:tr w:rsidR="004469B8" w14:paraId="6EDD6494" w14:textId="77777777" w:rsidTr="00FB0BF3">
        <w:trPr>
          <w:trHeight w:val="1829"/>
        </w:trPr>
        <w:tc>
          <w:tcPr>
            <w:tcW w:w="1838" w:type="dxa"/>
            <w:vAlign w:val="center"/>
          </w:tcPr>
          <w:p w14:paraId="23DAB321" w14:textId="2250A0CD" w:rsid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A349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  <w:p w14:paraId="39EB9701" w14:textId="7AF17EFB" w:rsidR="004469B8" w:rsidRDefault="004469B8" w:rsidP="00FB0BF3">
            <w:pPr>
              <w:widowControl/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以降</w:t>
            </w:r>
          </w:p>
        </w:tc>
        <w:tc>
          <w:tcPr>
            <w:tcW w:w="7898" w:type="dxa"/>
          </w:tcPr>
          <w:p w14:paraId="1E0CDF40" w14:textId="77777777" w:rsidR="004469B8" w:rsidRDefault="004469B8" w:rsidP="004469B8"/>
        </w:tc>
      </w:tr>
    </w:tbl>
    <w:p w14:paraId="45A30EA4" w14:textId="77777777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２．集会所の建替え（用地購入含む）の計画があればご記入ください。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977"/>
        <w:gridCol w:w="7755"/>
      </w:tblGrid>
      <w:tr w:rsidR="004469B8" w14:paraId="58DF88DE" w14:textId="77777777" w:rsidTr="00B01A6E">
        <w:trPr>
          <w:trHeight w:val="988"/>
        </w:trPr>
        <w:tc>
          <w:tcPr>
            <w:tcW w:w="1977" w:type="dxa"/>
            <w:vAlign w:val="center"/>
          </w:tcPr>
          <w:p w14:paraId="1B757DF3" w14:textId="77777777" w:rsidR="004469B8" w:rsidRDefault="004469B8" w:rsidP="004469B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時期</w:t>
            </w:r>
          </w:p>
        </w:tc>
        <w:tc>
          <w:tcPr>
            <w:tcW w:w="7755" w:type="dxa"/>
          </w:tcPr>
          <w:p w14:paraId="056D9AFD" w14:textId="77777777" w:rsidR="004469B8" w:rsidRPr="004469B8" w:rsidRDefault="004469B8" w:rsidP="004469B8">
            <w:pPr>
              <w:widowControl/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Cs w:val="28"/>
              </w:rPr>
              <w:t>例：</w:t>
            </w:r>
            <w:r w:rsidRPr="004469B8"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  <w:t>5年以内</w:t>
            </w:r>
          </w:p>
        </w:tc>
      </w:tr>
      <w:tr w:rsidR="004469B8" w14:paraId="46C0026B" w14:textId="77777777" w:rsidTr="00B01A6E">
        <w:trPr>
          <w:trHeight w:val="988"/>
        </w:trPr>
        <w:tc>
          <w:tcPr>
            <w:tcW w:w="1977" w:type="dxa"/>
            <w:vAlign w:val="center"/>
          </w:tcPr>
          <w:p w14:paraId="129285E4" w14:textId="77777777" w:rsidR="004469B8" w:rsidRPr="004469B8" w:rsidRDefault="004469B8" w:rsidP="004469B8">
            <w:pPr>
              <w:widowControl/>
              <w:tabs>
                <w:tab w:val="left" w:pos="1455"/>
                <w:tab w:val="left" w:pos="1500"/>
              </w:tabs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規模</w:t>
            </w:r>
          </w:p>
          <w:p w14:paraId="1A273C1F" w14:textId="77777777" w:rsidR="004469B8" w:rsidRDefault="004469B8" w:rsidP="004469B8">
            <w:pPr>
              <w:widowControl/>
              <w:tabs>
                <w:tab w:val="left" w:pos="1500"/>
              </w:tabs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（延床面積）</w:t>
            </w:r>
          </w:p>
        </w:tc>
        <w:tc>
          <w:tcPr>
            <w:tcW w:w="7755" w:type="dxa"/>
          </w:tcPr>
          <w:p w14:paraId="6E3A1EE4" w14:textId="77777777" w:rsidR="004469B8" w:rsidRPr="004469B8" w:rsidRDefault="004469B8" w:rsidP="004469B8">
            <w:pPr>
              <w:widowControl/>
              <w:tabs>
                <w:tab w:val="left" w:pos="1500"/>
              </w:tabs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Cs w:val="28"/>
              </w:rPr>
              <w:t>例：木造平屋建て</w:t>
            </w:r>
            <w:r w:rsidRPr="004469B8"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  <w:t>200㎡程度</w:t>
            </w:r>
          </w:p>
        </w:tc>
      </w:tr>
      <w:tr w:rsidR="004469B8" w14:paraId="02786147" w14:textId="77777777" w:rsidTr="00B01A6E">
        <w:trPr>
          <w:trHeight w:val="988"/>
        </w:trPr>
        <w:tc>
          <w:tcPr>
            <w:tcW w:w="1977" w:type="dxa"/>
            <w:vAlign w:val="center"/>
          </w:tcPr>
          <w:p w14:paraId="4F29AACC" w14:textId="77777777" w:rsidR="004469B8" w:rsidRP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資金計画</w:t>
            </w:r>
          </w:p>
          <w:p w14:paraId="0C8A2B7B" w14:textId="77777777" w:rsid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（積立など）</w:t>
            </w:r>
          </w:p>
        </w:tc>
        <w:tc>
          <w:tcPr>
            <w:tcW w:w="7755" w:type="dxa"/>
          </w:tcPr>
          <w:p w14:paraId="2BB2B938" w14:textId="77777777" w:rsidR="004469B8" w:rsidRPr="004469B8" w:rsidRDefault="004469B8" w:rsidP="004469B8">
            <w:pPr>
              <w:widowControl/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Cs w:val="28"/>
              </w:rPr>
              <w:t>例：毎年</w:t>
            </w:r>
            <w:r w:rsidRPr="004469B8"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  <w:t>50万円ずつ積み立て，現在800万円の積立金，目標は1000万円</w:t>
            </w:r>
          </w:p>
        </w:tc>
      </w:tr>
      <w:tr w:rsidR="004469B8" w14:paraId="0C026A10" w14:textId="77777777" w:rsidTr="00B01A6E">
        <w:trPr>
          <w:trHeight w:val="2182"/>
        </w:trPr>
        <w:tc>
          <w:tcPr>
            <w:tcW w:w="1977" w:type="dxa"/>
            <w:vAlign w:val="center"/>
          </w:tcPr>
          <w:p w14:paraId="5F38A2A7" w14:textId="77777777" w:rsid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7755" w:type="dxa"/>
          </w:tcPr>
          <w:p w14:paraId="1AC4D3EA" w14:textId="77777777" w:rsidR="004469B8" w:rsidRDefault="004469B8" w:rsidP="004469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</w:tbl>
    <w:p w14:paraId="53ABA82D" w14:textId="77777777" w:rsidR="004469B8" w:rsidRPr="004469B8" w:rsidRDefault="004469B8" w:rsidP="00B01A6E">
      <w:pPr>
        <w:rPr>
          <w:rFonts w:hint="eastAsia"/>
        </w:rPr>
      </w:pPr>
    </w:p>
    <w:sectPr w:rsidR="004469B8" w:rsidRPr="004469B8" w:rsidSect="00B01A6E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6E50" w14:textId="77777777" w:rsidR="004469B8" w:rsidRDefault="004469B8" w:rsidP="004469B8">
      <w:r>
        <w:separator/>
      </w:r>
    </w:p>
  </w:endnote>
  <w:endnote w:type="continuationSeparator" w:id="0">
    <w:p w14:paraId="201BA67E" w14:textId="77777777" w:rsidR="004469B8" w:rsidRDefault="004469B8" w:rsidP="004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89F0" w14:textId="77777777" w:rsidR="004469B8" w:rsidRDefault="004469B8" w:rsidP="004469B8">
    <w:pPr>
      <w:pStyle w:val="a6"/>
      <w:jc w:val="right"/>
    </w:pPr>
    <w:r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A14F" w14:textId="77777777" w:rsidR="004469B8" w:rsidRDefault="004469B8" w:rsidP="004469B8">
      <w:r>
        <w:separator/>
      </w:r>
    </w:p>
  </w:footnote>
  <w:footnote w:type="continuationSeparator" w:id="0">
    <w:p w14:paraId="371CF6FF" w14:textId="77777777" w:rsidR="004469B8" w:rsidRDefault="004469B8" w:rsidP="004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B8"/>
    <w:rsid w:val="000B1182"/>
    <w:rsid w:val="004469B8"/>
    <w:rsid w:val="005B7FEA"/>
    <w:rsid w:val="00666403"/>
    <w:rsid w:val="006C5A1F"/>
    <w:rsid w:val="009C60E2"/>
    <w:rsid w:val="00A3493C"/>
    <w:rsid w:val="00A67AB0"/>
    <w:rsid w:val="00B01A6E"/>
    <w:rsid w:val="00DA2897"/>
    <w:rsid w:val="00DE2594"/>
    <w:rsid w:val="00DE705E"/>
    <w:rsid w:val="00F821CC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FC559"/>
  <w15:chartTrackingRefBased/>
  <w15:docId w15:val="{68A8A297-B626-4B47-ABAD-5C789CF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B8"/>
  </w:style>
  <w:style w:type="paragraph" w:styleId="a6">
    <w:name w:val="footer"/>
    <w:basedOn w:val="a"/>
    <w:link w:val="a7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梨沙</dc:creator>
  <cp:keywords/>
  <dc:description/>
  <cp:lastModifiedBy>古橋　梨沙</cp:lastModifiedBy>
  <cp:revision>10</cp:revision>
  <cp:lastPrinted>2024-07-31T01:40:00Z</cp:lastPrinted>
  <dcterms:created xsi:type="dcterms:W3CDTF">2023-09-06T06:13:00Z</dcterms:created>
  <dcterms:modified xsi:type="dcterms:W3CDTF">2024-08-05T00:57:00Z</dcterms:modified>
</cp:coreProperties>
</file>