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3" w:rsidRDefault="005217A3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470"/>
        <w:gridCol w:w="2100"/>
      </w:tblGrid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 w:val="restart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5217A3" w:rsidRDefault="005217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5217A3" w:rsidRDefault="005217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</w:tbl>
    <w:p w:rsidR="005217A3" w:rsidRDefault="005217A3"/>
    <w:p w:rsidR="005217A3" w:rsidRDefault="005217A3">
      <w:pPr>
        <w:jc w:val="center"/>
      </w:pPr>
      <w:r>
        <w:rPr>
          <w:rFonts w:hint="eastAsia"/>
          <w:spacing w:val="158"/>
        </w:rPr>
        <w:t>承継届出</w:t>
      </w:r>
      <w:r>
        <w:rPr>
          <w:rFonts w:hint="eastAsia"/>
        </w:rPr>
        <w:t>書</w:t>
      </w:r>
    </w:p>
    <w:p w:rsidR="005217A3" w:rsidRDefault="005217A3">
      <w:pPr>
        <w:ind w:right="420"/>
        <w:jc w:val="right"/>
      </w:pPr>
      <w:r>
        <w:rPr>
          <w:rFonts w:hint="eastAsia"/>
        </w:rPr>
        <w:t>年　　月　　日</w:t>
      </w:r>
    </w:p>
    <w:p w:rsidR="005217A3" w:rsidRDefault="005217A3">
      <w:r>
        <w:rPr>
          <w:rFonts w:hint="eastAsia"/>
        </w:rPr>
        <w:t xml:space="preserve">　　ひたちなか市長　　　　殿</w:t>
      </w:r>
    </w:p>
    <w:p w:rsidR="005217A3" w:rsidRDefault="005217A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24"/>
      </w:tblGrid>
      <w:tr w:rsidR="005217A3" w:rsidTr="00920F2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675" w:type="dxa"/>
          </w:tcPr>
          <w:p w:rsidR="005217A3" w:rsidRDefault="005217A3">
            <w:pPr>
              <w:ind w:left="-12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24" w:type="dxa"/>
            <w:vAlign w:val="center"/>
          </w:tcPr>
          <w:p w:rsidR="005217A3" w:rsidRDefault="005217A3">
            <w:pPr>
              <w:ind w:right="42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5217A3" w:rsidRDefault="005217A3">
            <w:pPr>
              <w:ind w:right="42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 w:rsidR="00237439">
              <w:rPr>
                <w:rFonts w:hint="eastAsia"/>
              </w:rPr>
              <w:t xml:space="preserve">　　　　　　　　　</w:t>
            </w:r>
          </w:p>
          <w:p w:rsidR="005217A3" w:rsidRDefault="005217A3">
            <w:pPr>
              <w:ind w:right="420"/>
              <w:jc w:val="right"/>
            </w:pPr>
          </w:p>
        </w:tc>
      </w:tr>
    </w:tbl>
    <w:p w:rsidR="005217A3" w:rsidRDefault="005217A3"/>
    <w:p w:rsidR="005217A3" w:rsidRDefault="005217A3">
      <w:pPr>
        <w:ind w:left="210" w:hanging="210"/>
      </w:pPr>
      <w:r>
        <w:rPr>
          <w:rFonts w:hint="eastAsia"/>
        </w:rPr>
        <w:t xml:space="preserve">　　届出施設に係る届出者の地位を承継したので，ひたちなか市公害防止条例第</w:t>
      </w:r>
      <w:r>
        <w:t>19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5217A3" w:rsidRDefault="005217A3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3150"/>
        <w:gridCol w:w="1050"/>
        <w:gridCol w:w="2316"/>
      </w:tblGrid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届出施設の種類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届出施設の設置場所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公害担当者氏名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7A3" w:rsidRDefault="005217A3">
            <w:pPr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  <w:tr w:rsidR="005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pPr>
              <w:ind w:left="40" w:right="40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3" w:rsidRDefault="005217A3">
            <w:r>
              <w:rPr>
                <w:rFonts w:hint="eastAsia"/>
              </w:rPr>
              <w:t xml:space="preserve">　</w:t>
            </w:r>
          </w:p>
        </w:tc>
      </w:tr>
    </w:tbl>
    <w:p w:rsidR="005217A3" w:rsidRDefault="005217A3">
      <w:pPr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届出施設の種類の欄には，ひたちなか市公害防止条例施行規則別表第</w:t>
      </w:r>
      <w:r>
        <w:t>1</w:t>
      </w:r>
      <w:r>
        <w:rPr>
          <w:rFonts w:hint="eastAsia"/>
        </w:rPr>
        <w:t>に掲げる施設名を記載すること。</w:t>
      </w:r>
    </w:p>
    <w:p w:rsidR="005217A3" w:rsidRDefault="005217A3">
      <w:pPr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※の欄には，記載しないこと。</w:t>
      </w:r>
    </w:p>
    <w:sectPr w:rsidR="005217A3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67" w:rsidRDefault="00D93367" w:rsidP="00BF552C">
      <w:r>
        <w:separator/>
      </w:r>
    </w:p>
  </w:endnote>
  <w:endnote w:type="continuationSeparator" w:id="0">
    <w:p w:rsidR="00D93367" w:rsidRDefault="00D93367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67" w:rsidRDefault="00D93367" w:rsidP="00BF552C">
      <w:r>
        <w:separator/>
      </w:r>
    </w:p>
  </w:footnote>
  <w:footnote w:type="continuationSeparator" w:id="0">
    <w:p w:rsidR="00D93367" w:rsidRDefault="00D93367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A3"/>
    <w:rsid w:val="001D6128"/>
    <w:rsid w:val="00237439"/>
    <w:rsid w:val="0025014A"/>
    <w:rsid w:val="005217A3"/>
    <w:rsid w:val="00872720"/>
    <w:rsid w:val="00920F21"/>
    <w:rsid w:val="00B71117"/>
    <w:rsid w:val="00BF552C"/>
    <w:rsid w:val="00D93367"/>
    <w:rsid w:val="00E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85E9D-1816-4141-AB6B-831B7931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萩谷　竜也</cp:lastModifiedBy>
  <cp:revision>2</cp:revision>
  <dcterms:created xsi:type="dcterms:W3CDTF">2021-11-12T04:26:00Z</dcterms:created>
  <dcterms:modified xsi:type="dcterms:W3CDTF">2021-11-12T04:26:00Z</dcterms:modified>
</cp:coreProperties>
</file>